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9F9B" w14:textId="16A64F6F" w:rsidR="00AC4976" w:rsidRDefault="00AC4976" w:rsidP="00AC4976">
      <w:pPr>
        <w:pStyle w:val="ListParagraph"/>
        <w:ind w:left="0"/>
        <w:jc w:val="both"/>
        <w:rPr>
          <w:rStyle w:val="contentpasted0"/>
          <w:rFonts w:ascii="Arial" w:eastAsia="Times New Roman" w:hAnsi="Arial" w:cs="Arial"/>
          <w:color w:val="242424"/>
          <w:shd w:val="clear" w:color="auto" w:fill="FFFFFF"/>
        </w:rPr>
      </w:pPr>
      <w:r>
        <w:rPr>
          <w:rStyle w:val="contentpasted0"/>
          <w:rFonts w:ascii="Arial" w:eastAsia="Times New Roman" w:hAnsi="Arial" w:cs="Arial"/>
          <w:b/>
          <w:bCs/>
          <w:color w:val="242424"/>
          <w:shd w:val="clear" w:color="auto" w:fill="FFFFFF"/>
        </w:rPr>
        <w:t xml:space="preserve">Details on </w:t>
      </w:r>
      <w:r w:rsidRPr="00B114A2">
        <w:rPr>
          <w:rStyle w:val="contentpasted0"/>
          <w:rFonts w:ascii="Arial" w:eastAsia="Times New Roman" w:hAnsi="Arial" w:cs="Arial"/>
          <w:b/>
          <w:bCs/>
          <w:color w:val="242424"/>
          <w:shd w:val="clear" w:color="auto" w:fill="FFFFFF"/>
        </w:rPr>
        <w:t>SMI</w:t>
      </w:r>
      <w:r>
        <w:rPr>
          <w:rStyle w:val="contentpasted0"/>
          <w:rFonts w:ascii="Arial" w:eastAsia="Times New Roman" w:hAnsi="Arial" w:cs="Arial"/>
          <w:b/>
          <w:bCs/>
          <w:color w:val="242424"/>
          <w:shd w:val="clear" w:color="auto" w:fill="FFFFFF"/>
        </w:rPr>
        <w:t xml:space="preserve"> Connect Postdoc Opportunity</w:t>
      </w:r>
    </w:p>
    <w:p w14:paraId="4D5A689F" w14:textId="77777777" w:rsidR="00AC4976" w:rsidRDefault="00AC4976" w:rsidP="00AC4976">
      <w:pPr>
        <w:pStyle w:val="ListParagraph"/>
        <w:ind w:left="0"/>
        <w:jc w:val="both"/>
        <w:rPr>
          <w:rStyle w:val="contentpasted0"/>
          <w:rFonts w:ascii="Arial" w:eastAsia="Times New Roman" w:hAnsi="Arial" w:cs="Arial"/>
          <w:color w:val="242424"/>
          <w:shd w:val="clear" w:color="auto" w:fill="FFFFFF"/>
        </w:rPr>
      </w:pPr>
    </w:p>
    <w:p w14:paraId="7D453551" w14:textId="3A32E3D0" w:rsidR="00AC4976" w:rsidRPr="00475605" w:rsidRDefault="00AC4976" w:rsidP="00AC4976">
      <w:pPr>
        <w:pStyle w:val="ListParagraph"/>
        <w:ind w:left="0"/>
        <w:jc w:val="both"/>
        <w:rPr>
          <w:rStyle w:val="contentpasted0"/>
          <w:rFonts w:ascii="Arial" w:eastAsia="Times New Roman" w:hAnsi="Arial" w:cs="Arial"/>
          <w:b/>
          <w:bCs/>
          <w:color w:val="242424"/>
          <w:shd w:val="clear" w:color="auto" w:fill="FFFFFF"/>
        </w:rPr>
      </w:pPr>
      <w:r>
        <w:rPr>
          <w:rStyle w:val="contentpasted0"/>
          <w:rFonts w:ascii="Arial" w:eastAsia="Times New Roman" w:hAnsi="Arial" w:cs="Arial"/>
          <w:color w:val="242424"/>
          <w:shd w:val="clear" w:color="auto" w:fill="FFFFFF"/>
        </w:rPr>
        <w:t xml:space="preserve">We have funding from the McKnight Estate to co-fund one more postdoctoral position (on top of the one with the Centre for Policy Futures, which we have recruited to, and with QBI, which we are recruiting to), which is about helping us </w:t>
      </w:r>
      <w:r w:rsidRPr="0020026D">
        <w:rPr>
          <w:rStyle w:val="contentpasted0"/>
          <w:rFonts w:ascii="Arial" w:eastAsia="Times New Roman" w:hAnsi="Arial" w:cs="Arial"/>
          <w:color w:val="242424"/>
          <w:shd w:val="clear" w:color="auto" w:fill="FFFFFF"/>
        </w:rPr>
        <w:t>connect with other parts of the University and help strengthen research collaborations and generate new streams of research income</w:t>
      </w:r>
      <w:r>
        <w:rPr>
          <w:rStyle w:val="contentpasted0"/>
          <w:rFonts w:ascii="Arial" w:eastAsia="Times New Roman" w:hAnsi="Arial" w:cs="Arial"/>
          <w:color w:val="242424"/>
          <w:shd w:val="clear" w:color="auto" w:fill="FFFFFF"/>
        </w:rPr>
        <w:t xml:space="preserve">. As a reminder, this entails that there are interested academics and a plan for academic and financial sustainability. </w:t>
      </w:r>
    </w:p>
    <w:p w14:paraId="631B5E69" w14:textId="77777777" w:rsidR="00AC4976" w:rsidRDefault="00AC4976" w:rsidP="00AC4976">
      <w:pPr>
        <w:jc w:val="both"/>
        <w:rPr>
          <w:rStyle w:val="contentpasted0"/>
          <w:rFonts w:ascii="Arial" w:eastAsia="Times New Roman" w:hAnsi="Arial" w:cs="Arial"/>
          <w:b/>
          <w:bCs/>
          <w:color w:val="242424"/>
          <w:shd w:val="clear" w:color="auto" w:fill="FFFFFF"/>
        </w:rPr>
      </w:pPr>
    </w:p>
    <w:p w14:paraId="2C01BC6F" w14:textId="77777777" w:rsidR="00AC4976" w:rsidRDefault="00AC4976" w:rsidP="00AC4976">
      <w:pPr>
        <w:jc w:val="both"/>
        <w:rPr>
          <w:rStyle w:val="contentpasted0"/>
          <w:rFonts w:ascii="Arial" w:eastAsia="Times New Roman" w:hAnsi="Arial" w:cs="Arial"/>
          <w:color w:val="242424"/>
          <w:shd w:val="clear" w:color="auto" w:fill="FFFFFF"/>
        </w:rPr>
      </w:pPr>
      <w:r>
        <w:rPr>
          <w:rStyle w:val="contentpasted0"/>
          <w:rFonts w:ascii="Arial" w:eastAsia="Times New Roman" w:hAnsi="Arial" w:cs="Arial"/>
          <w:color w:val="242424"/>
          <w:shd w:val="clear" w:color="auto" w:fill="FFFFFF"/>
        </w:rPr>
        <w:t>We have been in discussions with SMI with regards to a potential Connect position. This has landed with SMI interested in applying to a</w:t>
      </w:r>
      <w:r w:rsidRPr="003A46D9">
        <w:rPr>
          <w:rStyle w:val="contentpasted0"/>
          <w:rFonts w:ascii="Arial" w:eastAsia="Times New Roman" w:hAnsi="Arial" w:cs="Arial"/>
          <w:color w:val="242424"/>
          <w:shd w:val="clear" w:color="auto" w:fill="FFFFFF"/>
        </w:rPr>
        <w:t xml:space="preserve"> QUEX grant </w:t>
      </w:r>
      <w:r>
        <w:rPr>
          <w:rStyle w:val="contentpasted0"/>
          <w:rFonts w:ascii="Arial" w:eastAsia="Times New Roman" w:hAnsi="Arial" w:cs="Arial"/>
          <w:color w:val="242424"/>
          <w:shd w:val="clear" w:color="auto" w:fill="FFFFFF"/>
        </w:rPr>
        <w:t xml:space="preserve">with Exeter </w:t>
      </w:r>
      <w:r w:rsidRPr="003A46D9">
        <w:rPr>
          <w:rStyle w:val="contentpasted0"/>
          <w:rFonts w:ascii="Arial" w:eastAsia="Times New Roman" w:hAnsi="Arial" w:cs="Arial"/>
          <w:color w:val="242424"/>
          <w:shd w:val="clear" w:color="auto" w:fill="FFFFFF"/>
        </w:rPr>
        <w:t>w</w:t>
      </w:r>
      <w:r>
        <w:rPr>
          <w:rStyle w:val="contentpasted0"/>
          <w:rFonts w:ascii="Arial" w:eastAsia="Times New Roman" w:hAnsi="Arial" w:cs="Arial"/>
          <w:color w:val="242424"/>
          <w:shd w:val="clear" w:color="auto" w:fill="FFFFFF"/>
        </w:rPr>
        <w:t>hich would</w:t>
      </w:r>
      <w:r w:rsidRPr="003A46D9">
        <w:rPr>
          <w:rStyle w:val="contentpasted0"/>
          <w:rFonts w:ascii="Arial" w:eastAsia="Times New Roman" w:hAnsi="Arial" w:cs="Arial"/>
          <w:color w:val="242424"/>
          <w:shd w:val="clear" w:color="auto" w:fill="FFFFFF"/>
        </w:rPr>
        <w:t xml:space="preserve"> fund 50% of a post-doc, with the other 50% funded by the </w:t>
      </w:r>
      <w:r>
        <w:rPr>
          <w:rStyle w:val="contentpasted0"/>
          <w:rFonts w:ascii="Arial" w:eastAsia="Times New Roman" w:hAnsi="Arial" w:cs="Arial"/>
          <w:color w:val="242424"/>
          <w:shd w:val="clear" w:color="auto" w:fill="FFFFFF"/>
        </w:rPr>
        <w:t>McKnight Estate</w:t>
      </w:r>
      <w:r w:rsidRPr="003A46D9">
        <w:rPr>
          <w:rStyle w:val="contentpasted0"/>
          <w:rFonts w:ascii="Arial" w:eastAsia="Times New Roman" w:hAnsi="Arial" w:cs="Arial"/>
          <w:color w:val="242424"/>
          <w:shd w:val="clear" w:color="auto" w:fill="FFFFFF"/>
        </w:rPr>
        <w:t>.</w:t>
      </w:r>
    </w:p>
    <w:p w14:paraId="59A6C371" w14:textId="77777777" w:rsidR="00AC4976" w:rsidRDefault="00AC4976" w:rsidP="00AC4976">
      <w:pPr>
        <w:jc w:val="both"/>
        <w:rPr>
          <w:rStyle w:val="contentpasted0"/>
          <w:rFonts w:ascii="Arial" w:eastAsia="Times New Roman" w:hAnsi="Arial" w:cs="Arial"/>
          <w:color w:val="242424"/>
          <w:shd w:val="clear" w:color="auto" w:fill="FFFFFF"/>
        </w:rPr>
      </w:pPr>
    </w:p>
    <w:p w14:paraId="6DA4AD13" w14:textId="77777777" w:rsidR="00AC4976" w:rsidRDefault="00AC4976" w:rsidP="00AC4976">
      <w:pPr>
        <w:jc w:val="both"/>
        <w:rPr>
          <w:rStyle w:val="contentpasted0"/>
          <w:rFonts w:ascii="Arial" w:eastAsia="Times New Roman" w:hAnsi="Arial" w:cs="Arial"/>
          <w:color w:val="242424"/>
          <w:shd w:val="clear" w:color="auto" w:fill="FFFFFF"/>
        </w:rPr>
      </w:pPr>
      <w:r>
        <w:rPr>
          <w:rStyle w:val="contentpasted0"/>
          <w:rFonts w:ascii="Arial" w:eastAsia="Times New Roman" w:hAnsi="Arial" w:cs="Arial"/>
          <w:b/>
          <w:bCs/>
          <w:color w:val="242424"/>
          <w:shd w:val="clear" w:color="auto" w:fill="FFFFFF"/>
        </w:rPr>
        <w:t>Flavio</w:t>
      </w:r>
      <w:r>
        <w:rPr>
          <w:rStyle w:val="contentpasted0"/>
          <w:rFonts w:ascii="Arial" w:eastAsia="Times New Roman" w:hAnsi="Arial" w:cs="Arial"/>
          <w:color w:val="242424"/>
          <w:shd w:val="clear" w:color="auto" w:fill="FFFFFF"/>
        </w:rPr>
        <w:t>, whom I thank, has shaped up the postdoc project with SMI as follows: “</w:t>
      </w:r>
      <w:r w:rsidRPr="00AA34BD">
        <w:rPr>
          <w:rStyle w:val="contentpasted0"/>
          <w:rFonts w:ascii="Arial" w:eastAsia="Times New Roman" w:hAnsi="Arial" w:cs="Arial"/>
          <w:color w:val="242424"/>
          <w:shd w:val="clear" w:color="auto" w:fill="FFFFFF"/>
        </w:rPr>
        <w:t>The project would involve mapping the economic value chain associated with some of the critical minerals that will be needed for the energy transition.  This would entail a better understanding of the economics of resources definition and recovery (upstream), intermediate processing and the logistics associated with taking outputs to market (midstream) and end use (downstream). It would be of interest to a recent PhD graduate working on the interface of IO and resource/environmental economics and who is interested in the energy transition.</w:t>
      </w:r>
      <w:r>
        <w:rPr>
          <w:rStyle w:val="contentpasted0"/>
          <w:rFonts w:ascii="Arial" w:eastAsia="Times New Roman" w:hAnsi="Arial" w:cs="Arial"/>
          <w:color w:val="242424"/>
          <w:shd w:val="clear" w:color="auto" w:fill="FFFFFF"/>
        </w:rPr>
        <w:t>” But of course, depending on who is interested, there may be some room for flexibility.</w:t>
      </w:r>
    </w:p>
    <w:p w14:paraId="6190A8BD" w14:textId="77777777" w:rsidR="00AC4976" w:rsidRDefault="00AC4976" w:rsidP="00AC4976">
      <w:pPr>
        <w:jc w:val="both"/>
        <w:rPr>
          <w:rStyle w:val="contentpasted0"/>
          <w:rFonts w:ascii="Arial" w:eastAsia="Times New Roman" w:hAnsi="Arial" w:cs="Arial"/>
          <w:color w:val="242424"/>
          <w:shd w:val="clear" w:color="auto" w:fill="FFFFFF"/>
        </w:rPr>
      </w:pPr>
    </w:p>
    <w:p w14:paraId="0E4E0591" w14:textId="1052EE31" w:rsidR="007F340E" w:rsidRDefault="00AC4976" w:rsidP="00AC4976">
      <w:pPr>
        <w:jc w:val="both"/>
        <w:rPr>
          <w:rStyle w:val="contentpasted0"/>
          <w:rFonts w:ascii="Arial" w:eastAsia="Times New Roman" w:hAnsi="Arial" w:cs="Arial"/>
          <w:color w:val="242424"/>
          <w:shd w:val="clear" w:color="auto" w:fill="FFFFFF"/>
        </w:rPr>
      </w:pPr>
      <w:r>
        <w:rPr>
          <w:rStyle w:val="contentpasted0"/>
          <w:rFonts w:ascii="Arial" w:eastAsia="Times New Roman" w:hAnsi="Arial" w:cs="Arial"/>
          <w:color w:val="242424"/>
          <w:shd w:val="clear" w:color="auto" w:fill="FFFFFF"/>
        </w:rPr>
        <w:t xml:space="preserve">We are on a tight schedule because of an impending QUEX deadline. We plan to discuss this opportunity at SLT on Tuesday morning before getting back to SLT. It would be therefore great if anyone interested could let me know </w:t>
      </w:r>
      <w:r>
        <w:rPr>
          <w:rStyle w:val="contentpasted0"/>
          <w:rFonts w:ascii="Arial" w:eastAsia="Times New Roman" w:hAnsi="Arial" w:cs="Arial"/>
          <w:b/>
          <w:bCs/>
          <w:color w:val="242424"/>
          <w:shd w:val="clear" w:color="auto" w:fill="FFFFFF"/>
        </w:rPr>
        <w:t>by this Monday</w:t>
      </w:r>
      <w:r>
        <w:rPr>
          <w:rStyle w:val="contentpasted0"/>
          <w:rFonts w:ascii="Arial" w:eastAsia="Times New Roman" w:hAnsi="Arial" w:cs="Arial"/>
          <w:color w:val="242424"/>
          <w:shd w:val="clear" w:color="auto" w:fill="FFFFFF"/>
        </w:rPr>
        <w:t>.</w:t>
      </w:r>
    </w:p>
    <w:p w14:paraId="58887763" w14:textId="0658E38A" w:rsidR="00AC4976" w:rsidRDefault="00AC4976" w:rsidP="00AC4976">
      <w:pPr>
        <w:jc w:val="both"/>
        <w:rPr>
          <w:rStyle w:val="contentpasted0"/>
          <w:rFonts w:ascii="Arial" w:eastAsia="Times New Roman" w:hAnsi="Arial" w:cs="Arial"/>
          <w:color w:val="242424"/>
          <w:shd w:val="clear" w:color="auto" w:fill="FFFFFF"/>
        </w:rPr>
      </w:pPr>
    </w:p>
    <w:p w14:paraId="1B1DDF0E" w14:textId="5E10F9A8" w:rsidR="00AC4976" w:rsidRPr="00AC4976" w:rsidRDefault="00AC4976" w:rsidP="00AC4976">
      <w:pPr>
        <w:jc w:val="both"/>
        <w:rPr>
          <w:rStyle w:val="contentpasted0"/>
          <w:rFonts w:ascii="Arial" w:eastAsia="Times New Roman" w:hAnsi="Arial" w:cs="Arial"/>
          <w:b/>
          <w:bCs/>
          <w:color w:val="242424"/>
          <w:shd w:val="clear" w:color="auto" w:fill="FFFFFF"/>
        </w:rPr>
      </w:pPr>
      <w:r w:rsidRPr="00AC4976">
        <w:rPr>
          <w:rStyle w:val="contentpasted0"/>
          <w:rFonts w:ascii="Arial" w:eastAsia="Times New Roman" w:hAnsi="Arial" w:cs="Arial"/>
          <w:b/>
          <w:bCs/>
          <w:color w:val="242424"/>
          <w:shd w:val="clear" w:color="auto" w:fill="FFFFFF"/>
        </w:rPr>
        <w:t>Daniel Zizzo</w:t>
      </w:r>
    </w:p>
    <w:p w14:paraId="4C4687B5" w14:textId="64BCE16F" w:rsidR="00AC4976" w:rsidRPr="00AC4976" w:rsidRDefault="00AC4976" w:rsidP="00AC4976">
      <w:pPr>
        <w:jc w:val="both"/>
        <w:rPr>
          <w:rStyle w:val="contentpasted0"/>
          <w:rFonts w:ascii="Arial" w:eastAsia="Times New Roman" w:hAnsi="Arial" w:cs="Arial"/>
          <w:b/>
          <w:bCs/>
          <w:color w:val="242424"/>
          <w:shd w:val="clear" w:color="auto" w:fill="FFFFFF"/>
        </w:rPr>
      </w:pPr>
      <w:r w:rsidRPr="00AC4976">
        <w:rPr>
          <w:rStyle w:val="contentpasted0"/>
          <w:rFonts w:ascii="Arial" w:eastAsia="Times New Roman" w:hAnsi="Arial" w:cs="Arial"/>
          <w:b/>
          <w:bCs/>
          <w:color w:val="242424"/>
          <w:shd w:val="clear" w:color="auto" w:fill="FFFFFF"/>
        </w:rPr>
        <w:t>03/02/23</w:t>
      </w:r>
    </w:p>
    <w:p w14:paraId="3D215BC8" w14:textId="77777777" w:rsidR="00AC4976" w:rsidRPr="00AC4976" w:rsidRDefault="00AC4976" w:rsidP="00AC4976">
      <w:pPr>
        <w:jc w:val="both"/>
      </w:pPr>
    </w:p>
    <w:sectPr w:rsidR="00AC4976" w:rsidRPr="00AC49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E834" w14:textId="77777777" w:rsidR="00AC4976" w:rsidRDefault="00AC4976" w:rsidP="00AC4976">
      <w:r>
        <w:separator/>
      </w:r>
    </w:p>
  </w:endnote>
  <w:endnote w:type="continuationSeparator" w:id="0">
    <w:p w14:paraId="33003A8E" w14:textId="77777777" w:rsidR="00AC4976" w:rsidRDefault="00AC4976" w:rsidP="00AC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E58A" w14:textId="77777777" w:rsidR="00AC4976" w:rsidRDefault="00AC4976" w:rsidP="00AC4976">
      <w:r>
        <w:separator/>
      </w:r>
    </w:p>
  </w:footnote>
  <w:footnote w:type="continuationSeparator" w:id="0">
    <w:p w14:paraId="24D51DEC" w14:textId="77777777" w:rsidR="00AC4976" w:rsidRDefault="00AC4976" w:rsidP="00AC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6"/>
    <w:rsid w:val="007F340E"/>
    <w:rsid w:val="00AC4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77E4D"/>
  <w15:chartTrackingRefBased/>
  <w15:docId w15:val="{9E925A5E-36A2-462E-A74D-C425A978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7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76"/>
    <w:pPr>
      <w:ind w:left="720"/>
    </w:pPr>
  </w:style>
  <w:style w:type="character" w:customStyle="1" w:styleId="contentpasted0">
    <w:name w:val="contentpasted0"/>
    <w:basedOn w:val="DefaultParagraphFont"/>
    <w:rsid w:val="00AC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1473</Characters>
  <Application>Microsoft Office Word</Application>
  <DocSecurity>0</DocSecurity>
  <Lines>42</Lines>
  <Paragraphs>10</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Zizzo</dc:creator>
  <cp:keywords/>
  <dc:description/>
  <cp:lastModifiedBy>Daniel Zizzo</cp:lastModifiedBy>
  <cp:revision>1</cp:revision>
  <dcterms:created xsi:type="dcterms:W3CDTF">2023-02-03T01:59:00Z</dcterms:created>
  <dcterms:modified xsi:type="dcterms:W3CDTF">2023-02-03T02:02:00Z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2023-02-03T01:59:10Z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00d0103d-e113-452d-9336-298288759aa8</vt:lpwstr>
  </property>
  <property fmtid="{D5CDD505-2E9C-101B-9397-08002B2CF9AE}" pid="8" name="MSIP_Label_0f488380-630a-4f55-a077-a19445e3f360_ContentBits">
    <vt:lpwstr>0</vt:lpwstr>
  </property>
</Properties>
</file>